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5</w:t>
      </w:r>
      <w:r>
        <w:rPr>
          <w:rFonts w:hint="eastAsia"/>
          <w:sz w:val="24"/>
          <w:szCs w:val="24"/>
        </w:rPr>
        <w:t>石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榴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教学目标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1、能正确、流利、有感情地朗读课文。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</w:t>
      </w:r>
      <w:r>
        <w:rPr>
          <w:rFonts w:hint="eastAsia"/>
          <w:sz w:val="24"/>
          <w:szCs w:val="24"/>
          <w:lang w:eastAsia="zh-CN"/>
        </w:rPr>
        <w:t>会认</w:t>
      </w:r>
      <w:r>
        <w:rPr>
          <w:rFonts w:hint="eastAsia"/>
          <w:sz w:val="24"/>
          <w:szCs w:val="24"/>
          <w:lang w:val="en-US" w:eastAsia="zh-CN"/>
        </w:rPr>
        <w:t>9</w:t>
      </w:r>
      <w:r>
        <w:rPr>
          <w:rFonts w:hint="eastAsia"/>
          <w:sz w:val="24"/>
          <w:szCs w:val="24"/>
        </w:rPr>
        <w:t>个生字，</w:t>
      </w:r>
      <w:r>
        <w:rPr>
          <w:rFonts w:hint="eastAsia"/>
          <w:sz w:val="24"/>
          <w:szCs w:val="24"/>
          <w:lang w:eastAsia="zh-CN"/>
        </w:rPr>
        <w:t>会写</w:t>
      </w:r>
      <w:r>
        <w:rPr>
          <w:rFonts w:hint="eastAsia"/>
          <w:sz w:val="24"/>
          <w:szCs w:val="24"/>
          <w:lang w:val="en-US" w:eastAsia="zh-CN"/>
        </w:rPr>
        <w:t>10个生字</w:t>
      </w:r>
      <w:r>
        <w:rPr>
          <w:rFonts w:hint="eastAsia"/>
          <w:sz w:val="24"/>
          <w:szCs w:val="24"/>
        </w:rPr>
        <w:t>。理解由生字组成的词语。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3、了解作者是怎样写石榴的，能依照课文第三自然段,按一定的顺序写一种果实的成熟过程及其特点。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4、理解课文内容，激发学生热爱自然，热爱生活的感情，陶冶审美情趣。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二、教学重点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1、朗读课文。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2、学习按一定顺序写一种果实的成熟过程及其特点。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三、教学难点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指导学生观察一种果实，并按一定顺序写它的成熟过程及特点。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四、课前准备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课件、生字词卡、石榴、小卡片，观察一种果实。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 xml:space="preserve">    第一课时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一、导入课题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1、演示实物“石榴”，问：这是什么？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交流板书课题：石榴（简单识记“榴”字）　　　　　　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2、谈话，观察石榴，什么样儿的？什么颜色的？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你对石榴还有哪些了解？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二、初读课文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1、拼拼读读记记课后生字，读准一、二类字音。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2、初读课文，读准每个字的字音。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3、检测读生字词的情况。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逐一卡示，开火车认读，相机正音。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读准词：甚至、喜讯、甜津津、郁郁葱葱、小喇叭、玛瑙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4、再读课文、思考。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石榴是怎样成熟的？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课文每一自然段主要写什么？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5、指名接读课文，并交流每一自然段主要写什么？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交流相机卡示：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①“我”的家乡有驰名中外的石榴园。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②春天，石榴树抽出新枝，长出</w:t>
      </w:r>
      <w:r>
        <w:rPr>
          <w:rFonts w:hint="eastAsia"/>
          <w:sz w:val="24"/>
          <w:szCs w:val="24"/>
          <w:lang w:eastAsia="zh-CN"/>
        </w:rPr>
        <w:t>嫩</w:t>
      </w:r>
      <w:r>
        <w:rPr>
          <w:rFonts w:hint="eastAsia"/>
          <w:sz w:val="24"/>
          <w:szCs w:val="24"/>
        </w:rPr>
        <w:t>叶</w:t>
      </w:r>
      <w:r>
        <w:rPr>
          <w:rFonts w:hint="eastAsia"/>
          <w:sz w:val="24"/>
          <w:szCs w:val="24"/>
          <w:lang w:eastAsia="zh-CN"/>
        </w:rPr>
        <w:t>。夏天，石榴树</w:t>
      </w:r>
      <w:r>
        <w:rPr>
          <w:rFonts w:hint="eastAsia"/>
          <w:sz w:val="24"/>
          <w:szCs w:val="24"/>
        </w:rPr>
        <w:t>开出火红的花。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③秋天，石榴果成熟了。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④“我”非常喜爱石榴果。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再交流：石榴是怎样成熟的呢？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交流相机板书：抽枝、长叶、开花、结果。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课文哪几自然段写到了成熟的过程？（2、3自然段）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我们先来学第一自然段，了解一下我的家乡在哪里？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三、细读第一自然段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1、指名读，思考上述问题。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2、交流：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相机学词：枣（z</w:t>
      </w:r>
      <w:r>
        <w:rPr>
          <w:rFonts w:hint="eastAsia"/>
          <w:sz w:val="24"/>
          <w:szCs w:val="24"/>
          <w:lang w:val="en-US" w:eastAsia="zh-CN"/>
        </w:rPr>
        <w:t>ǎ</w:t>
      </w:r>
      <w:r>
        <w:rPr>
          <w:rFonts w:hint="eastAsia"/>
          <w:sz w:val="24"/>
          <w:szCs w:val="24"/>
        </w:rPr>
        <w:t>o）庄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A：读准字音。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B：分析字形。（也是红“枣”的“枣”，枣有核，所以下面有两点。）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3、枣庄是个怎样的地方？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交流相机学词：驰（ch</w:t>
      </w:r>
      <w:r>
        <w:rPr>
          <w:rFonts w:hint="eastAsia"/>
          <w:sz w:val="24"/>
          <w:szCs w:val="24"/>
          <w:lang w:val="en-US" w:eastAsia="zh-CN"/>
        </w:rPr>
        <w:t>í</w:t>
      </w:r>
      <w:r>
        <w:rPr>
          <w:rFonts w:hint="eastAsia"/>
          <w:sz w:val="24"/>
          <w:szCs w:val="24"/>
        </w:rPr>
        <w:t>）名中外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A：读准字音。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B：“驰名”有著名、有名、闻名的意思。意思是“中外闻名”。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4、指导读。强调枣庄有驰名中外的石榴园。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5、过渡：石榴树是怎样抽枝、长叶、开花的呢？作者叙述的顺序是怎样的？让我们看课文第二自然段。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四、细读第二自然段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1、自由读，边读边圈划出体现作者叙述顺序的词语。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2、指名读，并交流圈划情况。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①学习生词：抽（ch</w:t>
      </w:r>
      <w:r>
        <w:rPr>
          <w:rFonts w:hint="eastAsia"/>
          <w:sz w:val="24"/>
          <w:szCs w:val="24"/>
          <w:lang w:eastAsia="zh-CN"/>
        </w:rPr>
        <w:t>ō</w:t>
      </w:r>
      <w:r>
        <w:rPr>
          <w:rFonts w:hint="eastAsia"/>
          <w:sz w:val="24"/>
          <w:szCs w:val="24"/>
        </w:rPr>
        <w:t>u）出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②小结：作者叙述的顺序是这样的，石榴树先是抽枝、接着长叶、然后开花。完成板书：抽枝→长叶→开花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石榴树从抽枝到开花都在什么季节完成？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交流。相机板书：春、夏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③指导读1、2两句话，体会作者的叙述顺序。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3、石榴的枝条、叶子、花儿都是什么样子，什么颜色的？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交流。相机圈划有关词语：新的、嫩绿、郁郁葱葱、火红的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学词：郁（y</w:t>
      </w:r>
      <w:r>
        <w:rPr>
          <w:rFonts w:hint="eastAsia"/>
          <w:sz w:val="24"/>
          <w:szCs w:val="24"/>
          <w:lang w:val="en-US" w:eastAsia="zh-CN"/>
        </w:rPr>
        <w:t>ù</w:t>
      </w:r>
      <w:r>
        <w:rPr>
          <w:rFonts w:hint="eastAsia"/>
          <w:sz w:val="24"/>
          <w:szCs w:val="24"/>
        </w:rPr>
        <w:t>）郁葱葱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A：读谁字音。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B：理解意思：长得非常茂盛。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C：填空：郁郁葱葱的（）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再次体会读1、2句话，强调枝、叶、花的情状和色彩。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4、师圈划“越……越……”“不久”“挂满”。这些词说明了什么？（花多）。指导体会读读。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5、读最后一句话，体会：在写什么？（石榴花）石榴花长得啥样？文中用了什么方法？（比喻）把什么比作什么？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学词：小喇（l</w:t>
      </w:r>
      <w:r>
        <w:rPr>
          <w:rFonts w:hint="eastAsia"/>
          <w:sz w:val="24"/>
          <w:szCs w:val="24"/>
          <w:lang w:eastAsia="zh-CN"/>
        </w:rPr>
        <w:t>ǎ</w:t>
      </w:r>
      <w:r>
        <w:rPr>
          <w:rFonts w:hint="eastAsia"/>
          <w:sz w:val="24"/>
          <w:szCs w:val="24"/>
        </w:rPr>
        <w:t>）叭(ba)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师谈话：石榴花那么小，作者却能形象又细致地写出它像小喇叭，说明作者观察非常仔细。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指导体会读读最后一句话。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6、过渡：石榴果是怎样成长成熟的呢，下节课再学。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7、齐读第二自然段。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8、完成填空，练习说话。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作者是按照这样的叙述顺序来写石榴的成熟过程的，春天和夏天，石榴树先＿＿＿＿＿＿＿＿，接着＿＿＿＿＿＿＿＿＿，然后＿＿＿＿＿＿＿＿＿＿＿。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四、巩固练习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1、齐读生字词小卡片。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2、指导书写本课时所学生字。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　　　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 xml:space="preserve"> 第二课时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一、复习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1、交流。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春天，石榴树有什么变化？夏天呢？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2、齐读1、2自然段。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3、过渡：秋天，石榴果是怎样长大成熟的呢？继续学第三节。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二、细读第三自然段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1、自由读第三自然段，思考有几句话？分别讲了什么？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2、交流。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出示卡片：热闹。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联系上文，说说哪些句子说明热闹？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3、展示课件，细致观察，石榴是怎样长大、成熟的？主要是什么发生了变化？（外皮）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①课文中是怎么说的？用了哪些词说明外皮的变化？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②展示文字灯片，交流。相机圈划“青绿色、青中带黄、黄中带红、一半儿红、一半儿黄”。指导读，体会石榴在逐渐长大、成熟，外皮发生变化的状态。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③师：如果把这些表色彩的词颠倒次序，行不行？再次体会到石榴是一天天长大，一天天成熟的。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④圈划“一天天长大，一天天成熟”，讨论：应怎样读？读出怎样的语气？（用较慢的语速读，特别读好“一天天”三个字。）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自由读、指名读齐读。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4、齐读1―3句。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5、过渡：熟透了的石榴是什么样的呢？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①展示课件：观察、交流。（有的裂开了嘴，有的笑破了肚皮）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②裂开了嘴，笑破了肚皮哪个程度更深呢？书中用了哪个词说明？学词：甚至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③书中是怎么说的？交流：展示文字灯片，指导读。（你觉得这些石榴可爱吗？读出来）自由读、指名读、范读、齐读。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④师：不光是这两只石榴，熟透了的石榴都急切地想</w:t>
      </w:r>
      <w:r>
        <w:rPr>
          <w:rFonts w:hint="eastAsia"/>
          <w:sz w:val="24"/>
          <w:szCs w:val="24"/>
          <w:lang w:eastAsia="zh-CN"/>
        </w:rPr>
        <w:t>向</w:t>
      </w:r>
      <w:r>
        <w:rPr>
          <w:rFonts w:hint="eastAsia"/>
          <w:sz w:val="24"/>
          <w:szCs w:val="24"/>
        </w:rPr>
        <w:t>人们报告成熟的喜讯呢？让我们看最后一句话。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⑤映示文字灯片，轻声读。找找哪些词说明了石榴急切地心情。交流。（急切地扒开、向外张望、报告……）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⑥师：这些石榴可爱吗？指导读好最后一句话。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6、总结谈话，果实的成熟都是有一定过程的，在成熟过程中，或者外皮发生变化，或者壳发生变化，这都是有一定顺序的。本文的作者之所以写得这么好，是因为他观察仔细的缘故。我们小朋友平时也要做到细致观察，有顺序地写下来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7、齐读第三自然段。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8、过渡：石榴子儿又是怎样的？味道怎样呢？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三、学习第四自然段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1、出示半只割开外皮的石榴，观察：石榴子儿是什么样的？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再出示玛瑙，比较有什么共同的地方？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请先尝一尝，谈谈味道？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2、书中是怎么告诉我们的？指名读。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3、学习生词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2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读词：红白相间、晶莹透亮、清爽无比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由这些词体会作者对石榴有一种怎样的感情？（无比喜爱）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5、再次指导读，读出喜爱之情。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四、总结全文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1、总结。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2、齐读全文。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五、巩固练习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1、读读本课时所学生字词。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2、交流识记生字方法。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3、指导书写。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</w:t>
      </w:r>
      <w:r>
        <w:rPr>
          <w:rFonts w:hint="eastAsia"/>
          <w:sz w:val="24"/>
          <w:szCs w:val="24"/>
          <w:lang w:eastAsia="zh-CN"/>
        </w:rPr>
        <w:t>抽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  <w:lang w:eastAsia="zh-CN"/>
        </w:rPr>
        <w:t>枝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  <w:lang w:eastAsia="zh-CN"/>
        </w:rPr>
        <w:t>扒、讯、津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  <w:lang w:eastAsia="zh-CN"/>
        </w:rPr>
        <w:t>左右结构，</w:t>
      </w:r>
      <w:r>
        <w:rPr>
          <w:rFonts w:hint="eastAsia"/>
          <w:sz w:val="24"/>
          <w:szCs w:val="24"/>
        </w:rPr>
        <w:t>左窄右宽。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20" w:leftChars="0" w:right="0" w:rightChars="0" w:firstLine="960" w:firstLineChars="4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肚、甜左右结构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20" w:leftChars="0" w:right="0" w:rightChars="0"/>
        <w:jc w:val="both"/>
        <w:textAlignment w:val="auto"/>
        <w:outlineLvl w:val="9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密、至：上下结构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1680" w:firstLineChars="70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甚：</w:t>
      </w:r>
      <w:r>
        <w:rPr>
          <w:rFonts w:hint="eastAsia"/>
          <w:sz w:val="24"/>
          <w:szCs w:val="24"/>
          <w:lang w:eastAsia="zh-CN"/>
        </w:rPr>
        <w:t>上下结构，</w:t>
      </w:r>
      <w:r>
        <w:rPr>
          <w:rFonts w:hint="eastAsia"/>
          <w:sz w:val="24"/>
          <w:szCs w:val="24"/>
        </w:rPr>
        <w:t>上紧下松。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4、生描红，仿影，练写。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板书：　　　　　石榴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　　春天　　　　　　叶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　　夏天　　　　　　花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　　秋天　　　　　　果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　　　　　     第三课时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一、复习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1、交流。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春天，石榴树怎样；夏天，秋天呢？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石榴子是什么样的？味道怎样？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2、齐声感情读全文。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二、指导仿课文第三自然段，写一种果实的特点。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1、仿写内容：葡萄的成熟过程。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2、展示课件：葡萄。联系实际，想想，葡萄在什么季节成熟？（夏季）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A：观察葡萄，练说：到了夏季，葡萄……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B：展示葡萄一天天长大，一天天成熟，外皮的变化。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青绿色→青中带紫→越来越紫→全是紫红了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练说：葡萄的外皮先是……，接着变成………，逐渐变得……，最后变成……。熟透了的石榴，犹如……。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C：如果摘下粒来尝尝，是什么味道？（甜滋滋的）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3、练说成一段话。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A：自由说，同桌互说。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B：指名说，评议，相机指点。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C：再次自由说，指名说。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4、把它写下来。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三、巩固练习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1、完成词语、句子抄写。</w:t>
      </w:r>
      <w:r>
        <w:rPr>
          <w:rFonts w:hint="eastAsia"/>
          <w:sz w:val="24"/>
          <w:szCs w:val="24"/>
        </w:rPr>
        <w:br w:type="textWrapping"/>
      </w:r>
      <w:r>
        <w:rPr>
          <w:sz w:val="24"/>
        </w:rPr>
        <w:pict>
          <v:shape id="_x0000_s2050" o:spid="_x0000_s2050" o:spt="87" type="#_x0000_t87" style="position:absolute;left:0pt;margin-left:163.55pt;margin-top:52.9pt;height:63.15pt;width:8.35pt;z-index:251658240;mso-width-relative:page;mso-height-relative:page;" fillcolor="#FFFFFF" filled="t" stroked="t" coordsize="21600,21600" adj="1800,10800">
            <v:path arrowok="t"/>
            <v:fill on="t" color2="#FFFFFF" focussize="0,0"/>
            <v:stroke color="#000000"/>
            <v:imagedata o:title=""/>
            <o:lock v:ext="edit" aspectratio="f"/>
          </v:shape>
        </w:pict>
      </w:r>
      <w:r>
        <w:rPr>
          <w:rFonts w:hint="eastAsia"/>
          <w:sz w:val="24"/>
          <w:szCs w:val="24"/>
        </w:rPr>
        <w:t>　　　2、板书设计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　　　　　　　春　抽枝、长叶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　</w:t>
      </w:r>
      <w:r>
        <w:rPr>
          <w:rFonts w:hint="eastAsia"/>
          <w:sz w:val="24"/>
          <w:szCs w:val="24"/>
          <w:lang w:val="en-US" w:eastAsia="zh-CN"/>
        </w:rPr>
        <w:t>5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石榴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夏　开花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　　　　　　　秋　结果　→　颜色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　　　　　　　　　　　　　　形状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　　　　　　　　　　　　　　色彩（石榴子儿）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　　　　　　　　　　　　　　味道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1C21A"/>
    <w:multiLevelType w:val="singleLevel"/>
    <w:tmpl w:val="1541C21A"/>
    <w:lvl w:ilvl="0" w:tentative="0">
      <w:start w:val="4"/>
      <w:numFmt w:val="decimal"/>
      <w:suff w:val="nothing"/>
      <w:lvlText w:val="%1、"/>
      <w:lvlJc w:val="left"/>
      <w:pPr>
        <w:ind w:left="720" w:leftChars="0" w:firstLine="0" w:firstLineChars="0"/>
      </w:pPr>
    </w:lvl>
  </w:abstractNum>
  <w:abstractNum w:abstractNumId="1">
    <w:nsid w:val="593126AE"/>
    <w:multiLevelType w:val="singleLevel"/>
    <w:tmpl w:val="593126AE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75B78"/>
    <w:rsid w:val="00196488"/>
    <w:rsid w:val="00275B78"/>
    <w:rsid w:val="005950B3"/>
    <w:rsid w:val="005E7AF4"/>
    <w:rsid w:val="006314C7"/>
    <w:rsid w:val="00691547"/>
    <w:rsid w:val="00791FFD"/>
    <w:rsid w:val="00AC547D"/>
    <w:rsid w:val="00C61770"/>
    <w:rsid w:val="00C625FA"/>
    <w:rsid w:val="00CE6A69"/>
    <w:rsid w:val="00DA056C"/>
    <w:rsid w:val="00DD40CC"/>
    <w:rsid w:val="00DD6F36"/>
    <w:rsid w:val="00E06288"/>
    <w:rsid w:val="092F1B28"/>
    <w:rsid w:val="275A6544"/>
    <w:rsid w:val="299F5445"/>
    <w:rsid w:val="2D1A6032"/>
    <w:rsid w:val="3AF926DA"/>
    <w:rsid w:val="44D9152C"/>
    <w:rsid w:val="4B6711E9"/>
    <w:rsid w:val="4CDB0D40"/>
    <w:rsid w:val="5CAD2C68"/>
    <w:rsid w:val="68F9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22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  <w:style w:type="character" w:customStyle="1" w:styleId="10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2783</Words>
  <Characters>2799</Characters>
  <Lines>27</Lines>
  <Paragraphs>7</Paragraphs>
  <TotalTime>1</TotalTime>
  <ScaleCrop>false</ScaleCrop>
  <LinksUpToDate>false</LinksUpToDate>
  <CharactersWithSpaces>3585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2017-05-19T10:09:00Z</dcterms:created>
  <dc:creator>Administrator</dc:creator>
  <cp:lastModifiedBy>Administrator</cp:lastModifiedBy>
  <dcterms:modified xsi:type="dcterms:W3CDTF">2018-06-08T08:51:45Z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